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关于开展“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防控近视，从我做起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”主题书签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评比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为切实增强全市中小学生近视防控意识，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市教体局</w:t>
      </w:r>
      <w:r>
        <w:rPr>
          <w:rFonts w:hint="eastAsia" w:ascii="仿宋" w:hAnsi="仿宋" w:eastAsia="仿宋" w:cs="仿宋"/>
          <w:sz w:val="32"/>
          <w:szCs w:val="32"/>
        </w:rPr>
        <w:t>决定开展“防控近视”主题书签设计评比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系列</w:t>
      </w:r>
      <w:r>
        <w:rPr>
          <w:rFonts w:hint="eastAsia" w:ascii="仿宋" w:hAnsi="仿宋" w:eastAsia="仿宋" w:cs="仿宋"/>
          <w:sz w:val="32"/>
          <w:szCs w:val="32"/>
        </w:rPr>
        <w:t>活动。现将有关事项通知如下：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防控近视</w:t>
      </w:r>
      <w:r>
        <w:rPr>
          <w:rFonts w:hint="eastAsia" w:ascii="仿宋" w:hAnsi="仿宋" w:eastAsia="仿宋" w:cs="仿宋"/>
          <w:sz w:val="32"/>
          <w:szCs w:val="32"/>
        </w:rPr>
        <w:t>，从我做起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全市中小学生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三、制作要求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1.大小：</w:t>
      </w:r>
      <w:r>
        <w:rPr>
          <w:rFonts w:hint="eastAsia" w:ascii="仿宋" w:hAnsi="仿宋" w:eastAsia="仿宋" w:cs="仿宋"/>
          <w:sz w:val="32"/>
          <w:szCs w:val="32"/>
        </w:rPr>
        <w:t>书签长不超过16厘米，宽不超过6厘米。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2.材料：</w:t>
      </w:r>
      <w:r>
        <w:rPr>
          <w:rFonts w:hint="eastAsia" w:ascii="仿宋" w:hAnsi="仿宋" w:eastAsia="仿宋" w:cs="仿宋"/>
          <w:sz w:val="32"/>
          <w:szCs w:val="32"/>
        </w:rPr>
        <w:t>书签的材料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一般是</w:t>
      </w:r>
      <w:r>
        <w:rPr>
          <w:rFonts w:hint="eastAsia" w:ascii="仿宋" w:hAnsi="仿宋" w:eastAsia="仿宋" w:cs="仿宋"/>
          <w:sz w:val="32"/>
          <w:szCs w:val="32"/>
        </w:rPr>
        <w:t>有硬度的纸，也可以是树叶、金属、塑料等其他材质。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3.形状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书签的形状不限，可以是长方形、椭圆形等规则图形，也可以是动物、树叶、建筑物等不规则图形。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4.版面：</w:t>
      </w:r>
      <w:r>
        <w:rPr>
          <w:rFonts w:hint="eastAsia" w:ascii="仿宋" w:hAnsi="仿宋" w:eastAsia="仿宋" w:cs="仿宋"/>
          <w:sz w:val="32"/>
          <w:szCs w:val="32"/>
        </w:rPr>
        <w:t>单面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或者双面</w:t>
      </w:r>
      <w:r>
        <w:rPr>
          <w:rFonts w:hint="eastAsia" w:ascii="仿宋" w:hAnsi="仿宋" w:eastAsia="仿宋" w:cs="仿宋"/>
          <w:sz w:val="32"/>
          <w:szCs w:val="32"/>
        </w:rPr>
        <w:t>制作，设计精美，字迹美观，色彩搭配合理、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协调</w:t>
      </w:r>
      <w:r>
        <w:rPr>
          <w:rFonts w:hint="eastAsia" w:ascii="仿宋" w:hAnsi="仿宋" w:eastAsia="仿宋" w:cs="仿宋"/>
          <w:sz w:val="32"/>
          <w:szCs w:val="32"/>
        </w:rPr>
        <w:t>，图文并茂，具有一定艺术感。书签背面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标注学校、</w:t>
      </w:r>
      <w:r>
        <w:rPr>
          <w:rFonts w:hint="eastAsia" w:ascii="仿宋" w:hAnsi="仿宋" w:eastAsia="仿宋" w:cs="仿宋"/>
          <w:sz w:val="32"/>
          <w:szCs w:val="32"/>
        </w:rPr>
        <w:t>班级、姓名。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5.内容：</w:t>
      </w:r>
      <w:r>
        <w:rPr>
          <w:rFonts w:hint="eastAsia" w:ascii="仿宋" w:hAnsi="仿宋" w:eastAsia="仿宋" w:cs="仿宋"/>
          <w:sz w:val="32"/>
          <w:szCs w:val="32"/>
        </w:rPr>
        <w:t>内容以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“居家视力保护指南”为主（附件），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加“爱眼”、“护眼”相关的</w:t>
      </w:r>
      <w:r>
        <w:rPr>
          <w:rFonts w:hint="eastAsia" w:ascii="仿宋" w:hAnsi="仿宋" w:eastAsia="仿宋" w:cs="仿宋"/>
          <w:sz w:val="32"/>
          <w:szCs w:val="32"/>
        </w:rPr>
        <w:t>名言警句，格言、谚语、俗语等。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6.创意：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书签设计具有一定的创意，有鲜明的学校、地方等特色。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四、活动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第一阶段：学校初赛。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各中小学在寒假前进行宣传发动，布置学生在寒假中积极开动脑筋，发挥创意，设计、制作书签，开学后各中小学组织初赛，评选出优秀作品。截止时间为2024年2月29日。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附件：居家视力保护指南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720" w:firstLineChars="200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居家视力保护指南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1.借阅定时。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家中电子产品物权属于家长，孩子在必须使用时需要向家长借用，约定使用时间，主动设置闹钟，到时立即归还家长。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2.亮度适宜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。电视机、手机、电脑、平板等电子产品的亮度，设为控制条的1/4处。不得黑暗环境中使用电子产品。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3.坐势健康。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孩子眼睛离纸面一尺,胸口离桌边一拳,手指离笔尖一寸。不要眼睛紧贴在课本或手机。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4.饮食科学。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家长提供学生鱼类、水果、绿色蔬菜等有益于视力健康的营养膳食。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869D96-E350-4927-AF79-16C12B6F80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03BE96-F951-4623-A8FB-F8760A9834D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C2B56EB-9E47-4FBD-8327-E3FE09C2B54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7C0B177-1BA2-4CE3-B141-942798F12F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866522E-5AD8-4101-8950-2DFA414569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MjdlOTQ4MThlZjA5ODg3ZjBhZGM1OWU5Zjc3MzUifQ=="/>
  </w:docVars>
  <w:rsids>
    <w:rsidRoot w:val="00D31D50"/>
    <w:rsid w:val="00022BB1"/>
    <w:rsid w:val="00071C08"/>
    <w:rsid w:val="000B1642"/>
    <w:rsid w:val="000B6C24"/>
    <w:rsid w:val="000F1B25"/>
    <w:rsid w:val="000F57B5"/>
    <w:rsid w:val="00113D5A"/>
    <w:rsid w:val="00150EA8"/>
    <w:rsid w:val="00172090"/>
    <w:rsid w:val="001858A5"/>
    <w:rsid w:val="001D6EF1"/>
    <w:rsid w:val="00250044"/>
    <w:rsid w:val="0028075D"/>
    <w:rsid w:val="00323B43"/>
    <w:rsid w:val="003642BD"/>
    <w:rsid w:val="00364565"/>
    <w:rsid w:val="003905F0"/>
    <w:rsid w:val="003C7E98"/>
    <w:rsid w:val="003D37D8"/>
    <w:rsid w:val="003E33A6"/>
    <w:rsid w:val="00421197"/>
    <w:rsid w:val="00421F2F"/>
    <w:rsid w:val="00426133"/>
    <w:rsid w:val="00426B77"/>
    <w:rsid w:val="004358AB"/>
    <w:rsid w:val="004442E0"/>
    <w:rsid w:val="004C157A"/>
    <w:rsid w:val="00503E85"/>
    <w:rsid w:val="005615EF"/>
    <w:rsid w:val="00645F62"/>
    <w:rsid w:val="006965F3"/>
    <w:rsid w:val="006A4C6D"/>
    <w:rsid w:val="006F1CAD"/>
    <w:rsid w:val="00736EAD"/>
    <w:rsid w:val="00770B57"/>
    <w:rsid w:val="007C42EA"/>
    <w:rsid w:val="00820C5A"/>
    <w:rsid w:val="00834103"/>
    <w:rsid w:val="0085187C"/>
    <w:rsid w:val="00881F95"/>
    <w:rsid w:val="00885709"/>
    <w:rsid w:val="008A2F16"/>
    <w:rsid w:val="008B7726"/>
    <w:rsid w:val="008D32CF"/>
    <w:rsid w:val="008E17E2"/>
    <w:rsid w:val="00905DD7"/>
    <w:rsid w:val="00937813"/>
    <w:rsid w:val="0095260F"/>
    <w:rsid w:val="009630EC"/>
    <w:rsid w:val="00963528"/>
    <w:rsid w:val="009A0B5A"/>
    <w:rsid w:val="009A5AEB"/>
    <w:rsid w:val="009C5289"/>
    <w:rsid w:val="009C57A9"/>
    <w:rsid w:val="00A250FC"/>
    <w:rsid w:val="00A2652E"/>
    <w:rsid w:val="00A83AD0"/>
    <w:rsid w:val="00A83C96"/>
    <w:rsid w:val="00A87AF3"/>
    <w:rsid w:val="00AC3197"/>
    <w:rsid w:val="00AC41AE"/>
    <w:rsid w:val="00AE4F84"/>
    <w:rsid w:val="00B0114F"/>
    <w:rsid w:val="00B4602B"/>
    <w:rsid w:val="00B50C5A"/>
    <w:rsid w:val="00B6180E"/>
    <w:rsid w:val="00B726C9"/>
    <w:rsid w:val="00BE17C3"/>
    <w:rsid w:val="00C06955"/>
    <w:rsid w:val="00C47F11"/>
    <w:rsid w:val="00CA3A3B"/>
    <w:rsid w:val="00CD0596"/>
    <w:rsid w:val="00CF5C2D"/>
    <w:rsid w:val="00D02543"/>
    <w:rsid w:val="00D11B03"/>
    <w:rsid w:val="00D31D50"/>
    <w:rsid w:val="00D73DED"/>
    <w:rsid w:val="00DC7B75"/>
    <w:rsid w:val="00E949C9"/>
    <w:rsid w:val="00EA75E9"/>
    <w:rsid w:val="00EC2AC2"/>
    <w:rsid w:val="00EC4424"/>
    <w:rsid w:val="00EC4F48"/>
    <w:rsid w:val="00FE3C14"/>
    <w:rsid w:val="046E7FE4"/>
    <w:rsid w:val="0877577C"/>
    <w:rsid w:val="091C5A90"/>
    <w:rsid w:val="0EC111B3"/>
    <w:rsid w:val="10C55CD2"/>
    <w:rsid w:val="15E45152"/>
    <w:rsid w:val="169741DA"/>
    <w:rsid w:val="184C0A0D"/>
    <w:rsid w:val="1A9F5AEC"/>
    <w:rsid w:val="203B0065"/>
    <w:rsid w:val="256B0C1D"/>
    <w:rsid w:val="2D692BD4"/>
    <w:rsid w:val="2D967435"/>
    <w:rsid w:val="2D9A526A"/>
    <w:rsid w:val="2DA27975"/>
    <w:rsid w:val="31AD19B4"/>
    <w:rsid w:val="31B77767"/>
    <w:rsid w:val="393E6834"/>
    <w:rsid w:val="461C409C"/>
    <w:rsid w:val="47BA7717"/>
    <w:rsid w:val="50593A6B"/>
    <w:rsid w:val="513A2FA1"/>
    <w:rsid w:val="553C395C"/>
    <w:rsid w:val="56AA3730"/>
    <w:rsid w:val="59A33FA9"/>
    <w:rsid w:val="5C1D41B2"/>
    <w:rsid w:val="5EC95356"/>
    <w:rsid w:val="64F83DD8"/>
    <w:rsid w:val="6D2A3651"/>
    <w:rsid w:val="6E9D5985"/>
    <w:rsid w:val="6EEB489D"/>
    <w:rsid w:val="77897116"/>
    <w:rsid w:val="7A8A0B42"/>
    <w:rsid w:val="7D2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after="200" w:line="240" w:lineRule="auto"/>
      <w:jc w:val="both"/>
    </w:pPr>
    <w:rPr>
      <w:rFonts w:ascii="Tahoma" w:hAnsi="Tahoma" w:eastAsia="微软雅黑" w:cstheme="minorBidi"/>
      <w:color w:val="161616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spacing w:after="500" w:line="288" w:lineRule="auto"/>
      <w:jc w:val="left"/>
      <w:outlineLvl w:val="0"/>
    </w:pPr>
    <w:rPr>
      <w:rFonts w:ascii="微软雅黑" w:hAnsi="微软雅黑"/>
      <w:b/>
      <w:bCs/>
      <w:sz w:val="30"/>
      <w:szCs w:val="44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spacing w:after="500" w:line="288" w:lineRule="auto"/>
      <w:jc w:val="left"/>
      <w:outlineLvl w:val="1"/>
    </w:pPr>
    <w:rPr>
      <w:rFonts w:ascii="微软雅黑" w:hAnsi="微软雅黑" w:cstheme="majorBidi"/>
      <w:b/>
      <w:bCs/>
      <w:sz w:val="27"/>
      <w:szCs w:val="32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spacing w:after="500" w:line="288" w:lineRule="auto"/>
      <w:jc w:val="left"/>
      <w:outlineLvl w:val="2"/>
    </w:pPr>
    <w:rPr>
      <w:rFonts w:ascii="微软雅黑" w:hAnsi="微软雅黑"/>
      <w:bCs/>
      <w:sz w:val="27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Char1"/>
    <w:basedOn w:val="1"/>
    <w:autoRedefine/>
    <w:qFormat/>
    <w:uiPriority w:val="0"/>
    <w:pPr>
      <w:adjustRightInd/>
      <w:spacing w:after="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14">
    <w:name w:val="日期 字符"/>
    <w:basedOn w:val="10"/>
    <w:link w:val="5"/>
    <w:autoRedefine/>
    <w:semiHidden/>
    <w:qFormat/>
    <w:uiPriority w:val="99"/>
    <w:rPr>
      <w:rFonts w:ascii="Tahoma" w:hAnsi="Tahoma"/>
    </w:rPr>
  </w:style>
  <w:style w:type="character" w:customStyle="1" w:styleId="15">
    <w:name w:val="批注框文本 字符"/>
    <w:basedOn w:val="10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眉 字符"/>
    <w:basedOn w:val="10"/>
    <w:link w:val="8"/>
    <w:autoRedefine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字符"/>
    <w:basedOn w:val="10"/>
    <w:link w:val="7"/>
    <w:autoRedefine/>
    <w:qFormat/>
    <w:uiPriority w:val="99"/>
    <w:rPr>
      <w:rFonts w:ascii="Tahoma" w:hAnsi="Tahoma"/>
      <w:sz w:val="18"/>
      <w:szCs w:val="18"/>
    </w:rPr>
  </w:style>
  <w:style w:type="character" w:customStyle="1" w:styleId="18">
    <w:name w:val="标题 1 字符"/>
    <w:basedOn w:val="10"/>
    <w:link w:val="2"/>
    <w:autoRedefine/>
    <w:qFormat/>
    <w:uiPriority w:val="9"/>
    <w:rPr>
      <w:rFonts w:ascii="微软雅黑" w:hAnsi="微软雅黑"/>
      <w:b/>
      <w:bCs/>
      <w:color w:val="161616"/>
      <w:kern w:val="2"/>
      <w:sz w:val="30"/>
      <w:szCs w:val="44"/>
    </w:rPr>
  </w:style>
  <w:style w:type="character" w:customStyle="1" w:styleId="19">
    <w:name w:val="标题 2 字符"/>
    <w:basedOn w:val="10"/>
    <w:link w:val="3"/>
    <w:autoRedefine/>
    <w:semiHidden/>
    <w:qFormat/>
    <w:uiPriority w:val="9"/>
    <w:rPr>
      <w:rFonts w:ascii="微软雅黑" w:hAnsi="微软雅黑" w:cstheme="majorBidi"/>
      <w:b/>
      <w:bCs/>
      <w:color w:val="161616"/>
      <w:kern w:val="2"/>
      <w:sz w:val="27"/>
      <w:szCs w:val="32"/>
    </w:rPr>
  </w:style>
  <w:style w:type="character" w:customStyle="1" w:styleId="20">
    <w:name w:val="标题 3 字符"/>
    <w:basedOn w:val="10"/>
    <w:link w:val="4"/>
    <w:autoRedefine/>
    <w:semiHidden/>
    <w:qFormat/>
    <w:uiPriority w:val="9"/>
    <w:rPr>
      <w:rFonts w:ascii="微软雅黑" w:hAnsi="微软雅黑"/>
      <w:bCs/>
      <w:color w:val="161616"/>
      <w:kern w:val="2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507</Characters>
  <Lines>4</Lines>
  <Paragraphs>1</Paragraphs>
  <TotalTime>25</TotalTime>
  <ScaleCrop>false</ScaleCrop>
  <LinksUpToDate>false</LinksUpToDate>
  <CharactersWithSpaces>594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2022-03-08T08:11:00Z</dcterms:created>
  <dc:creator>Administrator</dc:creator>
  <cp:lastModifiedBy>徐晓彬</cp:lastModifiedBy>
  <cp:lastPrinted>2018-11-09T08:57:00Z</cp:lastPrinted>
  <dcterms:modified xsi:type="dcterms:W3CDTF">2024-01-29T01:45:37Z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856F866A404240E0A03961393FD2C13B_13</vt:lpwstr>
  </property>
</Properties>
</file>